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479B0" w14:textId="77777777" w:rsidR="00FA6D61" w:rsidRPr="00024DF4" w:rsidRDefault="00FA6D61" w:rsidP="00FA6D6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№2</w:t>
      </w:r>
    </w:p>
    <w:p w14:paraId="60DD2BA1" w14:textId="77777777" w:rsidR="00FA6D61" w:rsidRPr="00024DF4" w:rsidRDefault="00FA6D61" w:rsidP="00FA6D6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24DF4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14:paraId="1FDF9F66" w14:textId="77777777" w:rsidR="00FA6D61" w:rsidRPr="00024DF4" w:rsidRDefault="00FA6D61" w:rsidP="00C725B4">
      <w:pPr>
        <w:jc w:val="right"/>
        <w:rPr>
          <w:rFonts w:ascii="Times New Roman" w:hAnsi="Times New Roman" w:cs="Times New Roman"/>
          <w:sz w:val="24"/>
          <w:szCs w:val="24"/>
        </w:rPr>
      </w:pPr>
      <w:r w:rsidRPr="00024D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от 28.11.2025 года.</w:t>
      </w:r>
    </w:p>
    <w:p w14:paraId="60F2D2B6" w14:textId="77777777" w:rsidR="00FA6D61" w:rsidRPr="00024DF4" w:rsidRDefault="00FA6D61" w:rsidP="00FA6D61">
      <w:pPr>
        <w:spacing w:after="0" w:line="240" w:lineRule="auto"/>
        <w:rPr>
          <w:rFonts w:ascii="Times New Roman" w:eastAsia="TimesNewRomanPS-BoldMT" w:hAnsi="Times New Roman" w:cs="Times New Roman"/>
          <w:bCs/>
          <w:sz w:val="24"/>
          <w:szCs w:val="24"/>
        </w:rPr>
      </w:pPr>
      <w:r w:rsidRPr="00024DF4">
        <w:rPr>
          <w:rFonts w:ascii="Times New Roman" w:hAnsi="Times New Roman" w:cs="Times New Roman"/>
          <w:b/>
          <w:sz w:val="24"/>
          <w:szCs w:val="24"/>
        </w:rPr>
        <w:t>Тема:</w:t>
      </w:r>
      <w:r w:rsidRPr="00024DF4">
        <w:rPr>
          <w:rFonts w:ascii="Times New Roman" w:hAnsi="Times New Roman" w:cs="Times New Roman"/>
          <w:sz w:val="24"/>
          <w:szCs w:val="24"/>
        </w:rPr>
        <w:t xml:space="preserve"> </w:t>
      </w:r>
      <w:r w:rsidRPr="00024DF4">
        <w:rPr>
          <w:rFonts w:ascii="Times New Roman" w:eastAsia="TimesNewRomanPS-BoldMT" w:hAnsi="Times New Roman" w:cs="Times New Roman"/>
          <w:bCs/>
          <w:sz w:val="24"/>
          <w:szCs w:val="24"/>
        </w:rPr>
        <w:t>«Здоровьесбережение – ключевой момент нового педагогического мышления»</w:t>
      </w:r>
    </w:p>
    <w:p w14:paraId="5E8A74F8" w14:textId="77777777" w:rsidR="00FA6D61" w:rsidRPr="00024DF4" w:rsidRDefault="00FA6D61" w:rsidP="00FA6D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B63AAB" w14:textId="22C8B1F8" w:rsidR="00FA6D61" w:rsidRPr="00024DF4" w:rsidRDefault="00FA6D61" w:rsidP="00A84BC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24D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Присутствовало:1</w:t>
      </w:r>
      <w:r w:rsidR="00A84BCC">
        <w:rPr>
          <w:rFonts w:ascii="Times New Roman" w:hAnsi="Times New Roman" w:cs="Times New Roman"/>
          <w:sz w:val="24"/>
          <w:szCs w:val="24"/>
        </w:rPr>
        <w:t>9</w:t>
      </w:r>
      <w:r w:rsidRPr="00024DF4">
        <w:rPr>
          <w:rFonts w:ascii="Times New Roman" w:hAnsi="Times New Roman" w:cs="Times New Roman"/>
          <w:sz w:val="24"/>
          <w:szCs w:val="24"/>
        </w:rPr>
        <w:t xml:space="preserve"> педагогов</w:t>
      </w:r>
    </w:p>
    <w:p w14:paraId="69F56D2A" w14:textId="6E0E6089" w:rsidR="00FA6D61" w:rsidRPr="00024DF4" w:rsidRDefault="00FA6D61" w:rsidP="00A84BCC">
      <w:pPr>
        <w:tabs>
          <w:tab w:val="left" w:pos="7088"/>
        </w:tabs>
        <w:spacing w:after="0" w:line="240" w:lineRule="atLeast"/>
        <w:ind w:left="5954" w:hanging="5954"/>
        <w:jc w:val="right"/>
        <w:rPr>
          <w:rFonts w:ascii="Times New Roman" w:hAnsi="Times New Roman" w:cs="Times New Roman"/>
          <w:sz w:val="24"/>
          <w:szCs w:val="24"/>
        </w:rPr>
      </w:pPr>
      <w:r w:rsidRPr="00024D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Отсутствовало:</w:t>
      </w:r>
      <w:r w:rsidR="00A84BCC" w:rsidRPr="00024DF4">
        <w:rPr>
          <w:rFonts w:ascii="Times New Roman" w:hAnsi="Times New Roman" w:cs="Times New Roman"/>
          <w:sz w:val="24"/>
          <w:szCs w:val="24"/>
        </w:rPr>
        <w:t>0 педагогов</w:t>
      </w:r>
      <w:r w:rsidRPr="00024DF4">
        <w:rPr>
          <w:rFonts w:ascii="Times New Roman" w:hAnsi="Times New Roman" w:cs="Times New Roman"/>
          <w:sz w:val="24"/>
          <w:szCs w:val="24"/>
        </w:rPr>
        <w:t>)</w:t>
      </w:r>
    </w:p>
    <w:p w14:paraId="0769C332" w14:textId="77777777" w:rsidR="00FA6D61" w:rsidRPr="00024DF4" w:rsidRDefault="00FA6D61" w:rsidP="00FA6D61">
      <w:pPr>
        <w:spacing w:after="0" w:line="240" w:lineRule="atLeast"/>
        <w:ind w:left="5954" w:hanging="5954"/>
        <w:jc w:val="both"/>
        <w:rPr>
          <w:rFonts w:ascii="Times New Roman" w:hAnsi="Times New Roman" w:cs="Times New Roman"/>
          <w:sz w:val="24"/>
          <w:szCs w:val="24"/>
        </w:rPr>
      </w:pPr>
    </w:p>
    <w:p w14:paraId="7F72196C" w14:textId="77777777" w:rsidR="00FA6D61" w:rsidRPr="00024DF4" w:rsidRDefault="00FA6D61" w:rsidP="00FA6D6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24D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Повестка дня:</w:t>
      </w:r>
    </w:p>
    <w:p w14:paraId="57463048" w14:textId="77777777" w:rsidR="00FA6D61" w:rsidRPr="00024DF4" w:rsidRDefault="00FA6D61" w:rsidP="00FA6D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24DF4">
        <w:rPr>
          <w:rFonts w:ascii="Times New Roman" w:hAnsi="Times New Roman" w:cs="Times New Roman"/>
          <w:sz w:val="24"/>
          <w:szCs w:val="24"/>
        </w:rPr>
        <w:t xml:space="preserve">По итогам решения педагогического совета на тему: </w:t>
      </w:r>
      <w:r w:rsidRPr="00024DF4">
        <w:rPr>
          <w:rFonts w:ascii="Times New Roman" w:eastAsia="Times New Roman" w:hAnsi="Times New Roman" w:cs="Times New Roman"/>
          <w:bCs/>
          <w:sz w:val="24"/>
          <w:szCs w:val="24"/>
        </w:rPr>
        <w:t xml:space="preserve">«Ведущие задачи работы детского сада на 2025-2026 учебный год» </w:t>
      </w:r>
      <w:r w:rsidRPr="00024DF4">
        <w:rPr>
          <w:rFonts w:ascii="Times New Roman" w:eastAsia="Times New Roman" w:hAnsi="Times New Roman" w:cs="Times New Roman"/>
          <w:sz w:val="24"/>
          <w:szCs w:val="24"/>
        </w:rPr>
        <w:t>(Заведующий Мусина Н.А.)</w:t>
      </w:r>
    </w:p>
    <w:p w14:paraId="3AB7114C" w14:textId="77777777" w:rsidR="00FA6D61" w:rsidRPr="00024DF4" w:rsidRDefault="00FA6D61" w:rsidP="00FA6D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DF4">
        <w:rPr>
          <w:rFonts w:ascii="Times New Roman" w:eastAsia="TimesNewRomanPSMT" w:hAnsi="Times New Roman" w:cs="Times New Roman"/>
          <w:sz w:val="24"/>
          <w:szCs w:val="24"/>
        </w:rPr>
        <w:t>1.Выступление. «Формирование семейных ценностей, сохранение и укрепление здоровья детей через организацию различных форм совместной деятельности ДОУ с семьями воспитанников».</w:t>
      </w:r>
      <w:r>
        <w:rPr>
          <w:rFonts w:ascii="Times New Roman" w:eastAsia="TimesNewRomanPSMT" w:hAnsi="Times New Roman" w:cs="Times New Roman"/>
          <w:sz w:val="24"/>
          <w:szCs w:val="24"/>
        </w:rPr>
        <w:t>(Ершова М.В., воспитатель)</w:t>
      </w:r>
    </w:p>
    <w:p w14:paraId="1C1F73F8" w14:textId="77777777" w:rsidR="00FA6D61" w:rsidRPr="00024DF4" w:rsidRDefault="00FA6D61" w:rsidP="00FA6D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DF4">
        <w:rPr>
          <w:rFonts w:ascii="Times New Roman" w:eastAsia="TimesNewRomanPSMT" w:hAnsi="Times New Roman" w:cs="Times New Roman"/>
          <w:sz w:val="24"/>
          <w:szCs w:val="24"/>
        </w:rPr>
        <w:t>2.Выступление: «Создание условий для двигательно-игровой деятельности детей раннего возраста на прогулке» (из опыта раб</w:t>
      </w:r>
      <w:r>
        <w:rPr>
          <w:rFonts w:ascii="Times New Roman" w:eastAsia="TimesNewRomanPSMT" w:hAnsi="Times New Roman" w:cs="Times New Roman"/>
          <w:sz w:val="24"/>
          <w:szCs w:val="24"/>
        </w:rPr>
        <w:t>оты) (Севастьянова С.Ю.,</w:t>
      </w:r>
      <w:r w:rsidRPr="00DC604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воспитатель)</w:t>
      </w:r>
    </w:p>
    <w:p w14:paraId="7DB09F05" w14:textId="77777777" w:rsidR="00FA6D61" w:rsidRPr="00024DF4" w:rsidRDefault="00FA6D61" w:rsidP="00FA6D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DF4">
        <w:rPr>
          <w:rFonts w:ascii="Times New Roman" w:eastAsia="TimesNewRomanPSMT" w:hAnsi="Times New Roman" w:cs="Times New Roman"/>
          <w:sz w:val="24"/>
          <w:szCs w:val="24"/>
        </w:rPr>
        <w:t>3.Мастер-класс «Игровой подход к развитию двигательных навыков дошкольников»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(Подлесных Г.Б., педагог-психолог)</w:t>
      </w:r>
    </w:p>
    <w:p w14:paraId="7BD19047" w14:textId="77777777" w:rsidR="00FA6D61" w:rsidRPr="00024DF4" w:rsidRDefault="00FA6D61" w:rsidP="00FA6D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DF4">
        <w:rPr>
          <w:rFonts w:ascii="Times New Roman" w:eastAsia="TimesNewRomanPSMT" w:hAnsi="Times New Roman" w:cs="Times New Roman"/>
          <w:sz w:val="24"/>
          <w:szCs w:val="24"/>
        </w:rPr>
        <w:t>4.Итоги тематической проверки по теме «Создание условий для повышения двигательной активности детей» в группах №1,2,6,8»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(Мусина Л.А., старший воспитатель)</w:t>
      </w:r>
    </w:p>
    <w:p w14:paraId="3198F199" w14:textId="77777777" w:rsidR="00FA6D61" w:rsidRDefault="00FA6D61" w:rsidP="00FA6D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795385" w14:textId="77777777" w:rsidR="00FA6D61" w:rsidRPr="00024DF4" w:rsidRDefault="00FA6D61" w:rsidP="00FA6D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</w:rPr>
      </w:pPr>
      <w:r w:rsidRPr="00024DF4">
        <w:rPr>
          <w:rFonts w:ascii="Times New Roman" w:eastAsia="Times New Roman" w:hAnsi="Times New Roman" w:cs="Times New Roman"/>
          <w:sz w:val="24"/>
          <w:szCs w:val="24"/>
        </w:rPr>
        <w:t>Решение:</w:t>
      </w:r>
    </w:p>
    <w:p w14:paraId="1BAFCB68" w14:textId="77777777" w:rsidR="00A84BCC" w:rsidRDefault="00FA6D61" w:rsidP="00FA569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DF4">
        <w:rPr>
          <w:rFonts w:ascii="Times New Roman" w:eastAsia="Times New Roman" w:hAnsi="Times New Roman" w:cs="Times New Roman"/>
          <w:sz w:val="24"/>
          <w:szCs w:val="24"/>
        </w:rPr>
        <w:t>1.Способствовать созданию эмоционально благополучной атмосферы дома и в детском саду, где взаимоотношения между взрослыми и детьми построены на основе доброжелательности и взаимоуважении.</w:t>
      </w:r>
      <w:r w:rsidR="00FA5695" w:rsidRPr="00FA56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860675" w14:textId="497EF5CB" w:rsidR="00FA6D61" w:rsidRPr="00FA5695" w:rsidRDefault="00FA5695" w:rsidP="00A84BCC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4DF4">
        <w:rPr>
          <w:rFonts w:ascii="Times New Roman" w:eastAsia="Times New Roman" w:hAnsi="Times New Roman" w:cs="Times New Roman"/>
          <w:sz w:val="24"/>
          <w:szCs w:val="24"/>
        </w:rPr>
        <w:t xml:space="preserve">(Срок: в </w:t>
      </w:r>
      <w:r w:rsidR="00A84BCC" w:rsidRPr="00024DF4">
        <w:rPr>
          <w:rFonts w:ascii="Times New Roman" w:eastAsia="Times New Roman" w:hAnsi="Times New Roman" w:cs="Times New Roman"/>
          <w:sz w:val="24"/>
          <w:szCs w:val="24"/>
        </w:rPr>
        <w:t>течение учебного</w:t>
      </w:r>
      <w:r w:rsidRPr="00024DF4">
        <w:rPr>
          <w:rFonts w:ascii="Times New Roman" w:eastAsia="Times New Roman" w:hAnsi="Times New Roman" w:cs="Times New Roman"/>
          <w:sz w:val="24"/>
          <w:szCs w:val="24"/>
        </w:rPr>
        <w:t xml:space="preserve"> года.  Отве</w:t>
      </w:r>
      <w:r>
        <w:rPr>
          <w:rFonts w:ascii="Times New Roman" w:eastAsia="Times New Roman" w:hAnsi="Times New Roman" w:cs="Times New Roman"/>
          <w:sz w:val="24"/>
          <w:szCs w:val="24"/>
        </w:rPr>
        <w:t>тственные: воспитатели  групп</w:t>
      </w:r>
      <w:r w:rsidRPr="00024DF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0B29AFB" w14:textId="20B159C7" w:rsidR="00FA6D61" w:rsidRPr="00024DF4" w:rsidRDefault="00FA6D61" w:rsidP="00FA6D61">
      <w:pPr>
        <w:shd w:val="clear" w:color="auto" w:fill="FFFFFF"/>
        <w:spacing w:after="0" w:line="240" w:lineRule="atLeast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24DF4">
        <w:rPr>
          <w:rFonts w:ascii="Times New Roman" w:hAnsi="Times New Roman" w:cs="Times New Roman"/>
          <w:sz w:val="24"/>
          <w:szCs w:val="24"/>
        </w:rPr>
        <w:t>2.</w:t>
      </w:r>
      <w:r w:rsidRPr="00024DF4">
        <w:rPr>
          <w:rFonts w:ascii="Times New Roman" w:eastAsia="Times New Roman" w:hAnsi="Times New Roman" w:cs="Times New Roman"/>
          <w:sz w:val="24"/>
          <w:szCs w:val="24"/>
        </w:rPr>
        <w:t xml:space="preserve">Привлекать родителей к организации и оснащению развивающей предметно – пространственной </w:t>
      </w:r>
      <w:r w:rsidR="00A84BCC" w:rsidRPr="00024DF4">
        <w:rPr>
          <w:rFonts w:ascii="Times New Roman" w:eastAsia="Times New Roman" w:hAnsi="Times New Roman" w:cs="Times New Roman"/>
          <w:sz w:val="24"/>
          <w:szCs w:val="24"/>
        </w:rPr>
        <w:t>среды нестандартным</w:t>
      </w:r>
      <w:r w:rsidRPr="00024DF4">
        <w:rPr>
          <w:rFonts w:ascii="Times New Roman" w:eastAsia="Times New Roman" w:hAnsi="Times New Roman" w:cs="Times New Roman"/>
          <w:sz w:val="24"/>
          <w:szCs w:val="24"/>
        </w:rPr>
        <w:t xml:space="preserve"> оборудованием  для</w:t>
      </w:r>
      <w:r w:rsidRPr="00024DF4">
        <w:rPr>
          <w:rFonts w:ascii="Times New Roman" w:eastAsia="TimesNewRomanPSMT" w:hAnsi="Times New Roman" w:cs="Times New Roman"/>
          <w:sz w:val="24"/>
          <w:szCs w:val="24"/>
        </w:rPr>
        <w:t xml:space="preserve">  двигательно-игровой </w:t>
      </w:r>
    </w:p>
    <w:p w14:paraId="26938A0D" w14:textId="77777777" w:rsidR="00A84BCC" w:rsidRDefault="00FA6D61" w:rsidP="00FA6D6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DF4">
        <w:rPr>
          <w:rFonts w:ascii="Times New Roman" w:eastAsia="TimesNewRomanPSMT" w:hAnsi="Times New Roman" w:cs="Times New Roman"/>
          <w:sz w:val="24"/>
          <w:szCs w:val="24"/>
        </w:rPr>
        <w:t>деятельности детей раннего возраста на прогулке»</w:t>
      </w:r>
      <w:r w:rsidRPr="00024D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EF07F5A" w14:textId="421B2627" w:rsidR="00FA6D61" w:rsidRPr="00024DF4" w:rsidRDefault="00FA6D61" w:rsidP="00A84BCC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4DF4">
        <w:rPr>
          <w:rFonts w:ascii="Times New Roman" w:eastAsia="Times New Roman" w:hAnsi="Times New Roman" w:cs="Times New Roman"/>
          <w:sz w:val="24"/>
          <w:szCs w:val="24"/>
        </w:rPr>
        <w:t>(Срок: в течение  учебного года.  Ответственные: воспитатели  групп №2)</w:t>
      </w:r>
    </w:p>
    <w:p w14:paraId="2B527650" w14:textId="77777777" w:rsidR="00FA6D61" w:rsidRPr="00024DF4" w:rsidRDefault="00FA6D61" w:rsidP="00FA6D6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24DF4">
        <w:rPr>
          <w:rFonts w:ascii="Times New Roman" w:hAnsi="Times New Roman" w:cs="Times New Roman"/>
          <w:sz w:val="24"/>
          <w:szCs w:val="24"/>
        </w:rPr>
        <w:t>3.</w:t>
      </w:r>
      <w:r w:rsidRPr="00024D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Совершенствовать систему мероприятий, направленных на сохранение и укрепление здоровья, а также развитие физических качеств детей через применение игрового подхода</w:t>
      </w:r>
    </w:p>
    <w:p w14:paraId="1591B401" w14:textId="77777777" w:rsidR="00FA6D61" w:rsidRPr="00024DF4" w:rsidRDefault="00FA6D61" w:rsidP="00FA6D61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DF4">
        <w:rPr>
          <w:rFonts w:ascii="Times New Roman" w:hAnsi="Times New Roman" w:cs="Times New Roman"/>
          <w:sz w:val="24"/>
          <w:szCs w:val="24"/>
        </w:rPr>
        <w:t>4.</w:t>
      </w:r>
      <w:r w:rsidRPr="00024D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Продолжить работу </w:t>
      </w:r>
      <w:r w:rsidRPr="00024DF4">
        <w:rPr>
          <w:rFonts w:ascii="Times New Roman" w:eastAsia="TimesNewRomanPSMT" w:hAnsi="Times New Roman" w:cs="Times New Roman"/>
          <w:sz w:val="24"/>
          <w:szCs w:val="24"/>
        </w:rPr>
        <w:t>для повышения двигательной активности детей</w:t>
      </w:r>
      <w:r w:rsidRPr="00024D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через внедрение новых технологий. </w:t>
      </w:r>
      <w:r w:rsidRPr="00024DF4">
        <w:rPr>
          <w:rFonts w:ascii="Times New Roman" w:eastAsia="Times New Roman" w:hAnsi="Times New Roman" w:cs="Times New Roman"/>
          <w:sz w:val="24"/>
          <w:szCs w:val="24"/>
        </w:rPr>
        <w:t>(Срок: постоянно. Ответственные: воспитатели  всех групп).</w:t>
      </w:r>
    </w:p>
    <w:p w14:paraId="11B35525" w14:textId="77777777" w:rsidR="00FA6D61" w:rsidRPr="00024DF4" w:rsidRDefault="00FA6D61" w:rsidP="00FA6D61">
      <w:pPr>
        <w:tabs>
          <w:tab w:val="left" w:pos="1553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7D62A8F" w14:textId="77777777" w:rsidR="00FA6D61" w:rsidRPr="00024DF4" w:rsidRDefault="00FA6D61" w:rsidP="00FA6D61">
      <w:pPr>
        <w:tabs>
          <w:tab w:val="left" w:pos="1553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6254DE6" w14:textId="3A992F26" w:rsidR="00181AE8" w:rsidRPr="00945DE3" w:rsidRDefault="00FA6D61" w:rsidP="00181AE8">
      <w:pPr>
        <w:tabs>
          <w:tab w:val="left" w:pos="1553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24D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bookmarkStart w:id="0" w:name="_GoBack"/>
      <w:bookmarkEnd w:id="0"/>
      <w:r w:rsidR="00181AE8" w:rsidRPr="00945D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 w:rsidR="00181AE8" w:rsidRPr="00945DE3">
        <w:rPr>
          <w:rFonts w:ascii="Times New Roman" w:hAnsi="Times New Roman" w:cs="Times New Roman"/>
          <w:sz w:val="24"/>
          <w:szCs w:val="24"/>
        </w:rPr>
        <w:t>Председатель</w:t>
      </w:r>
      <w:proofErr w:type="spellEnd"/>
      <w:r w:rsidR="00181AE8">
        <w:rPr>
          <w:rFonts w:ascii="Times New Roman" w:hAnsi="Times New Roman" w:cs="Times New Roman"/>
          <w:sz w:val="24"/>
          <w:szCs w:val="24"/>
        </w:rPr>
        <w:t xml:space="preserve">  </w:t>
      </w:r>
      <w:r w:rsidR="00181AE8" w:rsidRPr="00945DE3">
        <w:rPr>
          <w:rFonts w:ascii="Times New Roman" w:hAnsi="Times New Roman" w:cs="Times New Roman"/>
          <w:sz w:val="24"/>
          <w:szCs w:val="24"/>
        </w:rPr>
        <w:t>Мусина</w:t>
      </w:r>
      <w:r w:rsidR="00181AE8">
        <w:rPr>
          <w:rFonts w:ascii="Times New Roman" w:hAnsi="Times New Roman" w:cs="Times New Roman"/>
          <w:sz w:val="24"/>
          <w:szCs w:val="24"/>
        </w:rPr>
        <w:t xml:space="preserve"> Н.А.</w:t>
      </w:r>
    </w:p>
    <w:p w14:paraId="402A64D8" w14:textId="77777777" w:rsidR="00181AE8" w:rsidRPr="00945DE3" w:rsidRDefault="00181AE8" w:rsidP="00181AE8">
      <w:pPr>
        <w:spacing w:after="0" w:line="240" w:lineRule="atLeast"/>
        <w:jc w:val="right"/>
      </w:pPr>
      <w:r w:rsidRPr="00945D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Секретарь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45DE3">
        <w:rPr>
          <w:rFonts w:ascii="Times New Roman" w:hAnsi="Times New Roman" w:cs="Times New Roman"/>
          <w:sz w:val="24"/>
          <w:szCs w:val="24"/>
        </w:rPr>
        <w:t>Мусина</w:t>
      </w:r>
      <w:r>
        <w:rPr>
          <w:rFonts w:ascii="Times New Roman" w:hAnsi="Times New Roman" w:cs="Times New Roman"/>
          <w:sz w:val="24"/>
          <w:szCs w:val="24"/>
        </w:rPr>
        <w:t xml:space="preserve"> Л.А.</w:t>
      </w:r>
    </w:p>
    <w:p w14:paraId="356B88B6" w14:textId="77777777" w:rsidR="00181AE8" w:rsidRPr="00945DE3" w:rsidRDefault="00181AE8" w:rsidP="00181AE8"/>
    <w:p w14:paraId="751360F3" w14:textId="79688A93" w:rsidR="00CE779D" w:rsidRDefault="00CE779D" w:rsidP="00181AE8">
      <w:pPr>
        <w:tabs>
          <w:tab w:val="left" w:pos="1553"/>
        </w:tabs>
        <w:spacing w:after="0" w:line="240" w:lineRule="atLeast"/>
        <w:jc w:val="both"/>
      </w:pPr>
    </w:p>
    <w:sectPr w:rsidR="00CE779D" w:rsidSect="00A84BC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A96"/>
    <w:rsid w:val="00181AE8"/>
    <w:rsid w:val="001C1A96"/>
    <w:rsid w:val="00527D84"/>
    <w:rsid w:val="00A84BCC"/>
    <w:rsid w:val="00BE2421"/>
    <w:rsid w:val="00C725B4"/>
    <w:rsid w:val="00CE779D"/>
    <w:rsid w:val="00EE7FA6"/>
    <w:rsid w:val="00FA5695"/>
    <w:rsid w:val="00FA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4AC21"/>
  <w15:docId w15:val="{D8326664-C866-4A35-BD70-BF4B98A1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D61"/>
    <w:pPr>
      <w:spacing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7F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F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F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7F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7F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7F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7F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7F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7F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F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E7F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E7F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E7F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7F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7F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E7F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E7F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E7F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E7FA6"/>
    <w:pPr>
      <w:spacing w:line="288" w:lineRule="auto"/>
    </w:pPr>
    <w:rPr>
      <w:rFonts w:eastAsiaTheme="minorHAns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EE7F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Заголовок Знак"/>
    <w:basedOn w:val="a0"/>
    <w:link w:val="a4"/>
    <w:uiPriority w:val="10"/>
    <w:rsid w:val="00EE7F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E7F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EE7F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E7FA6"/>
    <w:rPr>
      <w:b/>
      <w:bCs/>
      <w:spacing w:val="0"/>
    </w:rPr>
  </w:style>
  <w:style w:type="character" w:styleId="a9">
    <w:name w:val="Emphasis"/>
    <w:uiPriority w:val="20"/>
    <w:qFormat/>
    <w:rsid w:val="00EE7F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EE7FA6"/>
    <w:pPr>
      <w:spacing w:after="0" w:line="240" w:lineRule="auto"/>
    </w:pPr>
    <w:rPr>
      <w:rFonts w:eastAsiaTheme="minorHAnsi"/>
      <w:i/>
      <w:iCs/>
      <w:sz w:val="20"/>
      <w:szCs w:val="20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EE7FA6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EE7FA6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EE7FA6"/>
    <w:pPr>
      <w:spacing w:line="288" w:lineRule="auto"/>
    </w:pPr>
    <w:rPr>
      <w:rFonts w:eastAsiaTheme="minorHAns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EE7FA6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EE7F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EE7F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EE7F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EE7F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EE7FA6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EE7FA6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EE7F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EE7FA6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madou.nch35@tatar.ru</cp:lastModifiedBy>
  <cp:revision>8</cp:revision>
  <dcterms:created xsi:type="dcterms:W3CDTF">2025-12-09T06:11:00Z</dcterms:created>
  <dcterms:modified xsi:type="dcterms:W3CDTF">2026-02-16T09:38:00Z</dcterms:modified>
</cp:coreProperties>
</file>